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ACF" w:rsidRPr="006B1ABE" w:rsidRDefault="00EB60C4" w:rsidP="00EB60C4">
      <w:pPr>
        <w:pStyle w:val="a4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B1ABE">
        <w:rPr>
          <w:rFonts w:ascii="Times New Roman" w:hAnsi="Times New Roman" w:cs="Times New Roman"/>
          <w:b/>
          <w:sz w:val="24"/>
          <w:szCs w:val="20"/>
        </w:rPr>
        <w:t>Контрольная работа по социальной сфере. 8 класс</w:t>
      </w:r>
    </w:p>
    <w:p w:rsidR="00EB60C4" w:rsidRPr="006B1ABE" w:rsidRDefault="00EB60C4" w:rsidP="00EB60C4">
      <w:pPr>
        <w:pStyle w:val="a4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B1ABE">
        <w:rPr>
          <w:rFonts w:ascii="Times New Roman" w:hAnsi="Times New Roman" w:cs="Times New Roman"/>
          <w:b/>
          <w:sz w:val="24"/>
          <w:szCs w:val="20"/>
        </w:rPr>
        <w:t>Вариант 1.</w:t>
      </w:r>
    </w:p>
    <w:p w:rsidR="00536E8F" w:rsidRPr="006B1ABE" w:rsidRDefault="00BF2D68" w:rsidP="00EB60C4">
      <w:pPr>
        <w:pStyle w:val="a4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B1ABE">
        <w:rPr>
          <w:rFonts w:ascii="Times New Roman" w:hAnsi="Times New Roman" w:cs="Times New Roman"/>
          <w:b/>
          <w:sz w:val="24"/>
          <w:szCs w:val="20"/>
        </w:rPr>
        <w:t>ФИ ученика (цы)</w:t>
      </w:r>
      <w:r w:rsidR="00536E8F" w:rsidRPr="006B1ABE">
        <w:rPr>
          <w:rFonts w:ascii="Times New Roman" w:hAnsi="Times New Roman" w:cs="Times New Roman"/>
          <w:b/>
          <w:sz w:val="24"/>
          <w:szCs w:val="20"/>
        </w:rPr>
        <w:t>______________________________________________________</w:t>
      </w:r>
    </w:p>
    <w:p w:rsidR="00BF2D68" w:rsidRPr="006B1ABE" w:rsidRDefault="00BF2D68" w:rsidP="00BF2D68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BF2D68" w:rsidRPr="006B1ABE" w:rsidRDefault="00BF2D68" w:rsidP="00BF2D68">
      <w:pPr>
        <w:pStyle w:val="a4"/>
        <w:jc w:val="both"/>
        <w:rPr>
          <w:rFonts w:ascii="Times New Roman" w:hAnsi="Times New Roman" w:cs="Times New Roman"/>
          <w:b/>
          <w:i/>
          <w:sz w:val="16"/>
          <w:szCs w:val="20"/>
        </w:rPr>
        <w:sectPr w:rsidR="00BF2D68" w:rsidRPr="006B1ABE" w:rsidSect="00BF2D68">
          <w:pgSz w:w="16838" w:h="11906" w:orient="landscape"/>
          <w:pgMar w:top="426" w:right="536" w:bottom="426" w:left="709" w:header="708" w:footer="708" w:gutter="0"/>
          <w:cols w:space="708"/>
          <w:docGrid w:linePitch="360"/>
        </w:sectPr>
      </w:pPr>
    </w:p>
    <w:p w:rsidR="00EB60C4" w:rsidRPr="002D4AB3" w:rsidRDefault="00EB60C4" w:rsidP="00EB60C4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D4AB3">
        <w:rPr>
          <w:rFonts w:ascii="Times New Roman" w:hAnsi="Times New Roman" w:cs="Times New Roman"/>
          <w:b/>
          <w:i/>
          <w:sz w:val="20"/>
          <w:szCs w:val="20"/>
        </w:rPr>
        <w:lastRenderedPageBreak/>
        <w:t>Отличительным признаком нации как этнической общности является:</w:t>
      </w:r>
    </w:p>
    <w:p w:rsidR="00EB60C4" w:rsidRPr="002D4AB3" w:rsidRDefault="00EB60C4" w:rsidP="00EB60C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Общность языка и духовной культуры</w:t>
      </w:r>
    </w:p>
    <w:p w:rsidR="00EB60C4" w:rsidRPr="002D4AB3" w:rsidRDefault="00EB60C4" w:rsidP="00EB60C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Суверенность во внешней политике</w:t>
      </w:r>
    </w:p>
    <w:p w:rsidR="00EB60C4" w:rsidRPr="002D4AB3" w:rsidRDefault="00EB60C4" w:rsidP="00EB60C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Наличие публичной власти</w:t>
      </w:r>
    </w:p>
    <w:p w:rsidR="00EB60C4" w:rsidRPr="002D4AB3" w:rsidRDefault="00EB60C4" w:rsidP="00EB60C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Многообразие отношений собственности</w:t>
      </w:r>
    </w:p>
    <w:p w:rsidR="00EB60C4" w:rsidRPr="002D4AB3" w:rsidRDefault="00EB60C4" w:rsidP="00EB60C4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D4AB3">
        <w:rPr>
          <w:rFonts w:ascii="Times New Roman" w:hAnsi="Times New Roman" w:cs="Times New Roman"/>
          <w:b/>
          <w:i/>
          <w:sz w:val="20"/>
          <w:szCs w:val="20"/>
        </w:rPr>
        <w:t>Верны ли следующие суждения о соц.статусе личности?</w:t>
      </w:r>
    </w:p>
    <w:p w:rsidR="00EB60C4" w:rsidRPr="002D4AB3" w:rsidRDefault="00EB60C4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А. Социальный статус личности предполагает наличие у нее определенных прав и обязанностей</w:t>
      </w:r>
    </w:p>
    <w:p w:rsidR="00EB60C4" w:rsidRPr="002D4AB3" w:rsidRDefault="00EB60C4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Б. Уровень полученного образования является характеристикой достигаемого статуса.</w:t>
      </w:r>
    </w:p>
    <w:p w:rsidR="00EB60C4" w:rsidRPr="002D4AB3" w:rsidRDefault="00EB60C4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1) верно только А</w:t>
      </w:r>
    </w:p>
    <w:p w:rsidR="00EB60C4" w:rsidRPr="002D4AB3" w:rsidRDefault="00EB60C4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2) верно только Б</w:t>
      </w:r>
    </w:p>
    <w:p w:rsidR="00EB60C4" w:rsidRPr="002D4AB3" w:rsidRDefault="00EB60C4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3) оба суждения верны</w:t>
      </w:r>
    </w:p>
    <w:p w:rsidR="00EB60C4" w:rsidRPr="002D4AB3" w:rsidRDefault="00EB60C4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4) оба суждения неверны</w:t>
      </w:r>
    </w:p>
    <w:p w:rsidR="00B12E9A" w:rsidRPr="002D4AB3" w:rsidRDefault="00EB60C4" w:rsidP="00EB60C4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D4AB3">
        <w:rPr>
          <w:rFonts w:ascii="Times New Roman" w:hAnsi="Times New Roman" w:cs="Times New Roman"/>
          <w:b/>
          <w:i/>
          <w:sz w:val="20"/>
          <w:szCs w:val="20"/>
        </w:rPr>
        <w:t>3.</w:t>
      </w:r>
      <w:r w:rsidR="00B12E9A" w:rsidRPr="002D4AB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B462D3" w:rsidRPr="002D4AB3">
        <w:rPr>
          <w:rFonts w:ascii="Times New Roman" w:hAnsi="Times New Roman" w:cs="Times New Roman"/>
          <w:b/>
          <w:i/>
          <w:sz w:val="20"/>
          <w:szCs w:val="20"/>
        </w:rPr>
        <w:t>И класс, и нация:</w:t>
      </w:r>
    </w:p>
    <w:p w:rsidR="00B462D3" w:rsidRPr="002D4AB3" w:rsidRDefault="00B462D3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1) обладают суверенитетом</w:t>
      </w:r>
    </w:p>
    <w:p w:rsidR="006243D3" w:rsidRPr="002D4AB3" w:rsidRDefault="006243D3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2) являются элементом соц.структуры</w:t>
      </w:r>
    </w:p>
    <w:p w:rsidR="006243D3" w:rsidRPr="002D4AB3" w:rsidRDefault="006243D3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 xml:space="preserve">3) </w:t>
      </w:r>
      <w:r w:rsidR="00D4411B" w:rsidRPr="002D4AB3">
        <w:rPr>
          <w:rFonts w:ascii="Times New Roman" w:hAnsi="Times New Roman" w:cs="Times New Roman"/>
          <w:sz w:val="20"/>
          <w:szCs w:val="20"/>
        </w:rPr>
        <w:t>характеризуются определенном местом в системе производства</w:t>
      </w:r>
    </w:p>
    <w:p w:rsidR="00D4411B" w:rsidRPr="002D4AB3" w:rsidRDefault="00D4411B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4) осуществляют публичную власть</w:t>
      </w:r>
    </w:p>
    <w:p w:rsidR="00D4411B" w:rsidRPr="002D4AB3" w:rsidRDefault="00D4411B" w:rsidP="00EB60C4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D4AB3">
        <w:rPr>
          <w:rFonts w:ascii="Times New Roman" w:hAnsi="Times New Roman" w:cs="Times New Roman"/>
          <w:b/>
          <w:i/>
          <w:sz w:val="20"/>
          <w:szCs w:val="20"/>
        </w:rPr>
        <w:t>4. К малой неформальной группе относится:</w:t>
      </w:r>
    </w:p>
    <w:p w:rsidR="00D4411B" w:rsidRPr="002D4AB3" w:rsidRDefault="00D4411B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 xml:space="preserve">1) </w:t>
      </w:r>
      <w:r w:rsidR="00EB5721" w:rsidRPr="002D4AB3">
        <w:rPr>
          <w:rFonts w:ascii="Times New Roman" w:hAnsi="Times New Roman" w:cs="Times New Roman"/>
          <w:sz w:val="20"/>
          <w:szCs w:val="20"/>
        </w:rPr>
        <w:t>коллектив школы</w:t>
      </w:r>
    </w:p>
    <w:p w:rsidR="00EB5721" w:rsidRPr="002D4AB3" w:rsidRDefault="00EB5721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2) компания друзей</w:t>
      </w:r>
    </w:p>
    <w:p w:rsidR="00EB5721" w:rsidRPr="002D4AB3" w:rsidRDefault="00EB5721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3) пассажиры авиарейса</w:t>
      </w:r>
    </w:p>
    <w:p w:rsidR="00EB5721" w:rsidRPr="002D4AB3" w:rsidRDefault="00EB5721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4) сотрудники торгового предприятия</w:t>
      </w:r>
    </w:p>
    <w:p w:rsidR="00EB5721" w:rsidRPr="002D4AB3" w:rsidRDefault="00EB5721" w:rsidP="00EB60C4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D4AB3">
        <w:rPr>
          <w:rFonts w:ascii="Times New Roman" w:hAnsi="Times New Roman" w:cs="Times New Roman"/>
          <w:b/>
          <w:i/>
          <w:sz w:val="20"/>
          <w:szCs w:val="20"/>
        </w:rPr>
        <w:t>5. Верны ли следующие суждения о функциях семьи:</w:t>
      </w:r>
    </w:p>
    <w:p w:rsidR="00EB5721" w:rsidRPr="002D4AB3" w:rsidRDefault="00EB5721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А. В современном обществе производственная функция остается основной функцией семьи.</w:t>
      </w:r>
    </w:p>
    <w:p w:rsidR="00EB5721" w:rsidRPr="002D4AB3" w:rsidRDefault="00EB5721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Б. Репродуктивная (биологическое воспроизводство) функция семьи сохраняет свое значение в обществах любого типа.</w:t>
      </w:r>
    </w:p>
    <w:p w:rsidR="00EB5721" w:rsidRPr="002D4AB3" w:rsidRDefault="00EB5721" w:rsidP="00EB5721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1) верно только А</w:t>
      </w:r>
    </w:p>
    <w:p w:rsidR="00EB5721" w:rsidRPr="002D4AB3" w:rsidRDefault="00EB5721" w:rsidP="00EB5721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2) верно только Б</w:t>
      </w:r>
    </w:p>
    <w:p w:rsidR="00EB5721" w:rsidRPr="002D4AB3" w:rsidRDefault="00EB5721" w:rsidP="00EB5721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3) оба суждения верны</w:t>
      </w:r>
    </w:p>
    <w:p w:rsidR="00EB5721" w:rsidRPr="002D4AB3" w:rsidRDefault="00EB5721" w:rsidP="00EB5721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4) оба суждения неверны</w:t>
      </w:r>
    </w:p>
    <w:p w:rsidR="00EB5721" w:rsidRPr="002D4AB3" w:rsidRDefault="00EB5721" w:rsidP="00EB60C4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D4AB3">
        <w:rPr>
          <w:rFonts w:ascii="Times New Roman" w:hAnsi="Times New Roman" w:cs="Times New Roman"/>
          <w:b/>
          <w:i/>
          <w:sz w:val="20"/>
          <w:szCs w:val="20"/>
        </w:rPr>
        <w:t xml:space="preserve">6. </w:t>
      </w:r>
      <w:r w:rsidR="002D4AB3" w:rsidRPr="002D4AB3">
        <w:rPr>
          <w:rFonts w:ascii="Times New Roman" w:hAnsi="Times New Roman" w:cs="Times New Roman"/>
          <w:b/>
          <w:i/>
          <w:sz w:val="20"/>
          <w:szCs w:val="20"/>
        </w:rPr>
        <w:t>Один из социологов отметил, что неравенство – это критерий, при помощи которого мы можем разместить одни группы выше или ниже других. О каком социальном явлении рассуждает этот социолог?</w:t>
      </w:r>
    </w:p>
    <w:p w:rsidR="002D4AB3" w:rsidRPr="002D4AB3" w:rsidRDefault="002D4AB3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1) социальном неравенстве</w:t>
      </w:r>
    </w:p>
    <w:p w:rsidR="002D4AB3" w:rsidRPr="002D4AB3" w:rsidRDefault="002D4AB3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2) социальном партнерстве</w:t>
      </w:r>
    </w:p>
    <w:p w:rsidR="002D4AB3" w:rsidRPr="002D4AB3" w:rsidRDefault="002D4AB3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3) социальной стратификации</w:t>
      </w:r>
    </w:p>
    <w:p w:rsidR="002D4AB3" w:rsidRPr="002D4AB3" w:rsidRDefault="002D4AB3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4) социальной дифференциации</w:t>
      </w:r>
    </w:p>
    <w:p w:rsidR="002D4AB3" w:rsidRPr="00F03C80" w:rsidRDefault="002D4AB3" w:rsidP="00EB60C4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03C80">
        <w:rPr>
          <w:rFonts w:ascii="Times New Roman" w:hAnsi="Times New Roman" w:cs="Times New Roman"/>
          <w:b/>
          <w:i/>
          <w:sz w:val="20"/>
          <w:szCs w:val="20"/>
        </w:rPr>
        <w:t xml:space="preserve">7. </w:t>
      </w:r>
      <w:r w:rsidR="006C21C9" w:rsidRPr="00F03C80">
        <w:rPr>
          <w:rFonts w:ascii="Times New Roman" w:hAnsi="Times New Roman" w:cs="Times New Roman"/>
          <w:b/>
          <w:i/>
          <w:sz w:val="20"/>
          <w:szCs w:val="20"/>
        </w:rPr>
        <w:t>В какой  из пословиц речь идет о социальных различиях?</w:t>
      </w:r>
    </w:p>
    <w:p w:rsidR="006C21C9" w:rsidRDefault="006C21C9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 «Наживать, так раньше вставать»</w:t>
      </w:r>
    </w:p>
    <w:p w:rsidR="006C21C9" w:rsidRDefault="006C21C9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«Деньги пропали – наживешь, время пропало – не вернешь»</w:t>
      </w:r>
    </w:p>
    <w:p w:rsidR="006C21C9" w:rsidRDefault="006C21C9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3) «Большое богатство человека в собаку преврщает»</w:t>
      </w:r>
    </w:p>
    <w:p w:rsidR="006C21C9" w:rsidRDefault="006C21C9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4) «Богатый и в будни пирует, а бедный и в праздник горюет».</w:t>
      </w:r>
    </w:p>
    <w:p w:rsidR="00F03C80" w:rsidRPr="00393F26" w:rsidRDefault="00F03C80" w:rsidP="00EB60C4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93F26">
        <w:rPr>
          <w:rFonts w:ascii="Times New Roman" w:hAnsi="Times New Roman" w:cs="Times New Roman"/>
          <w:b/>
          <w:i/>
          <w:sz w:val="20"/>
          <w:szCs w:val="20"/>
        </w:rPr>
        <w:t xml:space="preserve">8. </w:t>
      </w:r>
      <w:r w:rsidR="00393F26" w:rsidRPr="00393F26">
        <w:rPr>
          <w:rFonts w:ascii="Times New Roman" w:hAnsi="Times New Roman" w:cs="Times New Roman"/>
          <w:b/>
          <w:i/>
          <w:sz w:val="20"/>
          <w:szCs w:val="20"/>
        </w:rPr>
        <w:t>Вертикальная мобильность усиливается в период:</w:t>
      </w:r>
    </w:p>
    <w:p w:rsidR="00393F26" w:rsidRDefault="00393F26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 социальных конфликтов</w:t>
      </w:r>
    </w:p>
    <w:p w:rsidR="00393F26" w:rsidRDefault="00393F26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стабильного состояния общества</w:t>
      </w:r>
    </w:p>
    <w:p w:rsidR="00393F26" w:rsidRDefault="00393F26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3) природных катастроф</w:t>
      </w:r>
    </w:p>
    <w:p w:rsidR="00B12E9A" w:rsidRDefault="00393F26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4) экономического застоя</w:t>
      </w:r>
    </w:p>
    <w:p w:rsidR="00393F26" w:rsidRPr="002D4AB3" w:rsidRDefault="00393F26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EB60C4" w:rsidRPr="002D4AB3" w:rsidRDefault="00EB60C4" w:rsidP="00EB60C4">
      <w:pPr>
        <w:pStyle w:val="a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D4AB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12E9A" w:rsidRPr="002D4AB3">
        <w:rPr>
          <w:rFonts w:ascii="Times New Roman" w:hAnsi="Times New Roman" w:cs="Times New Roman"/>
          <w:b/>
          <w:sz w:val="20"/>
          <w:szCs w:val="20"/>
        </w:rPr>
        <w:t>Прочитайте текст. Выполните задание 9, 10.</w:t>
      </w:r>
    </w:p>
    <w:p w:rsidR="00B109FA" w:rsidRPr="002D4AB3" w:rsidRDefault="00B109FA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В стране К. в 2003 и 2013 гг. проводились социологические опросы. Участникам задавали вопрос: «В какой поддержке государства семья нуждается сегодня?» Результаты опроса (в % от числа опрошенных) представлены в таблице.</w:t>
      </w:r>
    </w:p>
    <w:tbl>
      <w:tblPr>
        <w:tblStyle w:val="a5"/>
        <w:tblW w:w="0" w:type="auto"/>
        <w:tblLook w:val="04A0"/>
      </w:tblPr>
      <w:tblGrid>
        <w:gridCol w:w="4928"/>
        <w:gridCol w:w="1384"/>
        <w:gridCol w:w="1134"/>
      </w:tblGrid>
      <w:tr w:rsidR="00B109FA" w:rsidRPr="002D4AB3" w:rsidTr="00A3586E">
        <w:tc>
          <w:tcPr>
            <w:tcW w:w="4928" w:type="dxa"/>
          </w:tcPr>
          <w:p w:rsidR="00B109FA" w:rsidRPr="002D4AB3" w:rsidRDefault="00B109FA" w:rsidP="00B109F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Варианты ответа</w:t>
            </w:r>
          </w:p>
        </w:tc>
        <w:tc>
          <w:tcPr>
            <w:tcW w:w="1384" w:type="dxa"/>
          </w:tcPr>
          <w:p w:rsidR="00B109FA" w:rsidRPr="002D4AB3" w:rsidRDefault="00B109FA" w:rsidP="00B109F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2003 г.</w:t>
            </w:r>
          </w:p>
        </w:tc>
        <w:tc>
          <w:tcPr>
            <w:tcW w:w="1134" w:type="dxa"/>
          </w:tcPr>
          <w:p w:rsidR="00B109FA" w:rsidRPr="002D4AB3" w:rsidRDefault="00B109FA" w:rsidP="00B109F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2013 г.</w:t>
            </w:r>
          </w:p>
        </w:tc>
      </w:tr>
      <w:tr w:rsidR="00B109FA" w:rsidRPr="002D4AB3" w:rsidTr="00A3586E">
        <w:tc>
          <w:tcPr>
            <w:tcW w:w="4928" w:type="dxa"/>
          </w:tcPr>
          <w:p w:rsidR="00B109FA" w:rsidRPr="002D4AB3" w:rsidRDefault="00B109FA" w:rsidP="00EB60C4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Выплаты регулярных денежных пособий на содержание детей</w:t>
            </w:r>
          </w:p>
        </w:tc>
        <w:tc>
          <w:tcPr>
            <w:tcW w:w="1384" w:type="dxa"/>
          </w:tcPr>
          <w:p w:rsidR="00B109FA" w:rsidRPr="002D4AB3" w:rsidRDefault="00B109FA" w:rsidP="00A3586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:rsidR="00B109FA" w:rsidRPr="002D4AB3" w:rsidRDefault="00B109FA" w:rsidP="00A3586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109FA" w:rsidRPr="002D4AB3" w:rsidTr="00A3586E">
        <w:tc>
          <w:tcPr>
            <w:tcW w:w="4928" w:type="dxa"/>
          </w:tcPr>
          <w:p w:rsidR="00B109FA" w:rsidRPr="002D4AB3" w:rsidRDefault="00A3586E" w:rsidP="00EB60C4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Поддержка молодых семей в приобретении жилья</w:t>
            </w:r>
          </w:p>
        </w:tc>
        <w:tc>
          <w:tcPr>
            <w:tcW w:w="1384" w:type="dxa"/>
          </w:tcPr>
          <w:p w:rsidR="00B109FA" w:rsidRPr="002D4AB3" w:rsidRDefault="00A3586E" w:rsidP="00A3586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B109FA" w:rsidRPr="002D4AB3" w:rsidRDefault="00A3586E" w:rsidP="00A3586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109FA" w:rsidRPr="002D4AB3" w:rsidTr="00A3586E">
        <w:tc>
          <w:tcPr>
            <w:tcW w:w="4928" w:type="dxa"/>
          </w:tcPr>
          <w:p w:rsidR="00B109FA" w:rsidRPr="002D4AB3" w:rsidRDefault="00A3586E" w:rsidP="00EB60C4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Развитие сети дошкольных учреждений</w:t>
            </w:r>
          </w:p>
        </w:tc>
        <w:tc>
          <w:tcPr>
            <w:tcW w:w="1384" w:type="dxa"/>
          </w:tcPr>
          <w:p w:rsidR="00B109FA" w:rsidRPr="002D4AB3" w:rsidRDefault="00A3586E" w:rsidP="00A3586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B109FA" w:rsidRPr="002D4AB3" w:rsidRDefault="00A3586E" w:rsidP="00A3586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B109FA" w:rsidRPr="002D4AB3" w:rsidTr="00A3586E">
        <w:tc>
          <w:tcPr>
            <w:tcW w:w="4928" w:type="dxa"/>
          </w:tcPr>
          <w:p w:rsidR="00B109FA" w:rsidRPr="002D4AB3" w:rsidRDefault="00A3586E" w:rsidP="00EB60C4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рабочих мест в регионах </w:t>
            </w:r>
          </w:p>
        </w:tc>
        <w:tc>
          <w:tcPr>
            <w:tcW w:w="1384" w:type="dxa"/>
          </w:tcPr>
          <w:p w:rsidR="00B109FA" w:rsidRPr="002D4AB3" w:rsidRDefault="00A3586E" w:rsidP="00A3586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B109FA" w:rsidRPr="002D4AB3" w:rsidRDefault="00A3586E" w:rsidP="00A3586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A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B109FA" w:rsidRPr="002D4AB3" w:rsidRDefault="00B109FA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A3586E" w:rsidRPr="002D4AB3" w:rsidRDefault="00A3586E" w:rsidP="00EB60C4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D4AB3">
        <w:rPr>
          <w:rFonts w:ascii="Times New Roman" w:hAnsi="Times New Roman" w:cs="Times New Roman"/>
          <w:b/>
          <w:i/>
          <w:sz w:val="20"/>
          <w:szCs w:val="20"/>
        </w:rPr>
        <w:t>9. Найдите в приведенном списке выводы, которые можно сделать на основе таблицы, и запишите цифры, под которыми они указаны.</w:t>
      </w:r>
    </w:p>
    <w:p w:rsidR="00A3586E" w:rsidRPr="002D4AB3" w:rsidRDefault="00A3586E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1) число тех, кто выступает за создание новых рабочих мест, за десятилетие удвоилось.</w:t>
      </w:r>
    </w:p>
    <w:p w:rsidR="00A3586E" w:rsidRPr="002D4AB3" w:rsidRDefault="00A3586E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2) в 2013 году доля тех, кто заинтересован в непосредственной денежной помощи государства семье с детьми, сравнялось с количеством людей, выступающих за строительство новых дошкольных учреждений</w:t>
      </w:r>
    </w:p>
    <w:p w:rsidR="00A3586E" w:rsidRPr="002D4AB3" w:rsidRDefault="00A3586E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3) наблюдается тенденция роста сторонников помощи молодым в приобретении жилья</w:t>
      </w:r>
    </w:p>
    <w:p w:rsidR="00B12E9A" w:rsidRPr="002D4AB3" w:rsidRDefault="00A3586E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 xml:space="preserve">4) </w:t>
      </w:r>
      <w:r w:rsidR="00A61E6D" w:rsidRPr="002D4AB3">
        <w:rPr>
          <w:rFonts w:ascii="Times New Roman" w:hAnsi="Times New Roman" w:cs="Times New Roman"/>
          <w:sz w:val="20"/>
          <w:szCs w:val="20"/>
        </w:rPr>
        <w:t xml:space="preserve">в 2003 г. наименьшее число опрошенных высказывались за расширение </w:t>
      </w:r>
      <w:r w:rsidR="002D4AB3" w:rsidRPr="002D4AB3">
        <w:rPr>
          <w:rFonts w:ascii="Times New Roman" w:hAnsi="Times New Roman" w:cs="Times New Roman"/>
          <w:sz w:val="20"/>
          <w:szCs w:val="20"/>
        </w:rPr>
        <w:t>сети дошкольных учреждений.</w:t>
      </w:r>
    </w:p>
    <w:p w:rsidR="00A61E6D" w:rsidRPr="002D4AB3" w:rsidRDefault="00A61E6D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5) за прошедший период среди опрошенных снизилась доля тех, кто поддерживает такую меру, как непосредственные денежные выплаты на детей.</w:t>
      </w:r>
    </w:p>
    <w:p w:rsidR="00A61E6D" w:rsidRPr="002D4AB3" w:rsidRDefault="00A61E6D" w:rsidP="00EB60C4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D4AB3">
        <w:rPr>
          <w:rFonts w:ascii="Times New Roman" w:hAnsi="Times New Roman" w:cs="Times New Roman"/>
          <w:b/>
          <w:i/>
          <w:sz w:val="20"/>
          <w:szCs w:val="20"/>
        </w:rPr>
        <w:t>10. Результаты опроса, отраженные в таблице, были опубликованы и прокомментированы в СМИ. Какие из приведенных ниже выводов непосредственно вытекают из результата опроса? Запишите цифры, под которыми они указаны.</w:t>
      </w:r>
    </w:p>
    <w:p w:rsidR="00A61E6D" w:rsidRPr="002D4AB3" w:rsidRDefault="00A61E6D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 xml:space="preserve">1) </w:t>
      </w:r>
      <w:r w:rsidR="00976256" w:rsidRPr="002D4AB3">
        <w:rPr>
          <w:rFonts w:ascii="Times New Roman" w:hAnsi="Times New Roman" w:cs="Times New Roman"/>
          <w:sz w:val="20"/>
          <w:szCs w:val="20"/>
        </w:rPr>
        <w:t>В стране К. за десятилетие выросли темпы жилищного строительства.</w:t>
      </w:r>
    </w:p>
    <w:p w:rsidR="00976256" w:rsidRPr="002D4AB3" w:rsidRDefault="00976256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 xml:space="preserve">2) Граждане страны К. стали больше ценить </w:t>
      </w:r>
      <w:r w:rsidR="00A55F6B" w:rsidRPr="002D4AB3">
        <w:rPr>
          <w:rFonts w:ascii="Times New Roman" w:hAnsi="Times New Roman" w:cs="Times New Roman"/>
          <w:sz w:val="20"/>
          <w:szCs w:val="20"/>
        </w:rPr>
        <w:t>возможность собственного заработка в поддержании семьи.</w:t>
      </w:r>
    </w:p>
    <w:p w:rsidR="00A55F6B" w:rsidRPr="002D4AB3" w:rsidRDefault="00A55F6B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3) Государство расширило направления поддержки многодетных и неполных семей.</w:t>
      </w:r>
    </w:p>
    <w:p w:rsidR="00A55F6B" w:rsidRPr="002D4AB3" w:rsidRDefault="00A55F6B" w:rsidP="00EB60C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4) Государству следует больше внимания уделять строительству новых дошкольных учреждений.</w:t>
      </w:r>
    </w:p>
    <w:p w:rsidR="00393F26" w:rsidRDefault="00A55F6B" w:rsidP="006B1ABE">
      <w:pPr>
        <w:pStyle w:val="a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5) В обществе страны К. снизилась ценность семьи и брака.</w:t>
      </w:r>
    </w:p>
    <w:p w:rsidR="00BF2D68" w:rsidRDefault="00BF2D68" w:rsidP="00B12E9A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  <w:sectPr w:rsidR="00BF2D68" w:rsidSect="00BF2D68">
          <w:type w:val="continuous"/>
          <w:pgSz w:w="16838" w:h="11906" w:orient="landscape"/>
          <w:pgMar w:top="709" w:right="536" w:bottom="426" w:left="709" w:header="708" w:footer="708" w:gutter="0"/>
          <w:cols w:num="2" w:space="708"/>
          <w:docGrid w:linePitch="360"/>
        </w:sectPr>
      </w:pPr>
    </w:p>
    <w:p w:rsidR="00B12E9A" w:rsidRPr="006B1ABE" w:rsidRDefault="00B12E9A" w:rsidP="00B12E9A">
      <w:pPr>
        <w:pStyle w:val="a4"/>
        <w:jc w:val="center"/>
        <w:rPr>
          <w:rFonts w:ascii="Times New Roman" w:hAnsi="Times New Roman" w:cs="Times New Roman"/>
          <w:b/>
          <w:szCs w:val="20"/>
        </w:rPr>
      </w:pPr>
      <w:r w:rsidRPr="006B1ABE">
        <w:rPr>
          <w:rFonts w:ascii="Times New Roman" w:hAnsi="Times New Roman" w:cs="Times New Roman"/>
          <w:b/>
          <w:szCs w:val="20"/>
        </w:rPr>
        <w:lastRenderedPageBreak/>
        <w:t>Контрольная работа по социальной сфере. 8 класс</w:t>
      </w:r>
    </w:p>
    <w:p w:rsidR="00B12E9A" w:rsidRPr="006B1ABE" w:rsidRDefault="00B12E9A" w:rsidP="00B12E9A">
      <w:pPr>
        <w:pStyle w:val="a4"/>
        <w:jc w:val="center"/>
        <w:rPr>
          <w:rFonts w:ascii="Times New Roman" w:hAnsi="Times New Roman" w:cs="Times New Roman"/>
          <w:b/>
          <w:szCs w:val="20"/>
        </w:rPr>
      </w:pPr>
      <w:r w:rsidRPr="006B1ABE">
        <w:rPr>
          <w:rFonts w:ascii="Times New Roman" w:hAnsi="Times New Roman" w:cs="Times New Roman"/>
          <w:b/>
          <w:szCs w:val="20"/>
        </w:rPr>
        <w:t xml:space="preserve">Вариант </w:t>
      </w:r>
      <w:r w:rsidR="00BF2D68" w:rsidRPr="006B1ABE">
        <w:rPr>
          <w:rFonts w:ascii="Times New Roman" w:hAnsi="Times New Roman" w:cs="Times New Roman"/>
          <w:b/>
          <w:szCs w:val="20"/>
        </w:rPr>
        <w:t>2</w:t>
      </w:r>
      <w:r w:rsidRPr="006B1ABE">
        <w:rPr>
          <w:rFonts w:ascii="Times New Roman" w:hAnsi="Times New Roman" w:cs="Times New Roman"/>
          <w:b/>
          <w:szCs w:val="20"/>
        </w:rPr>
        <w:t>.</w:t>
      </w:r>
    </w:p>
    <w:p w:rsidR="00BF2D68" w:rsidRPr="006B1ABE" w:rsidRDefault="00BF2D68" w:rsidP="00B12E9A">
      <w:pPr>
        <w:pStyle w:val="a4"/>
        <w:jc w:val="center"/>
        <w:rPr>
          <w:rFonts w:ascii="Times New Roman" w:hAnsi="Times New Roman" w:cs="Times New Roman"/>
          <w:b/>
          <w:sz w:val="18"/>
          <w:szCs w:val="20"/>
        </w:rPr>
      </w:pPr>
      <w:r w:rsidRPr="006B1ABE">
        <w:rPr>
          <w:rFonts w:ascii="Times New Roman" w:hAnsi="Times New Roman" w:cs="Times New Roman"/>
          <w:b/>
          <w:szCs w:val="20"/>
        </w:rPr>
        <w:t>ФИ ученика (цы) _____________________________________________</w:t>
      </w:r>
    </w:p>
    <w:p w:rsidR="006B1ABE" w:rsidRDefault="006B1ABE" w:rsidP="00BF2D68">
      <w:pPr>
        <w:pStyle w:val="a4"/>
        <w:jc w:val="both"/>
        <w:rPr>
          <w:rFonts w:ascii="Times New Roman" w:hAnsi="Times New Roman" w:cs="Times New Roman"/>
          <w:b/>
          <w:i/>
          <w:sz w:val="18"/>
          <w:szCs w:val="20"/>
        </w:rPr>
        <w:sectPr w:rsidR="006B1ABE" w:rsidSect="006B1ABE">
          <w:type w:val="continuous"/>
          <w:pgSz w:w="16838" w:h="11906" w:orient="landscape"/>
          <w:pgMar w:top="426" w:right="536" w:bottom="426" w:left="709" w:header="708" w:footer="708" w:gutter="0"/>
          <w:cols w:space="708"/>
          <w:docGrid w:linePitch="360"/>
        </w:sectPr>
      </w:pPr>
    </w:p>
    <w:p w:rsidR="00B12E9A" w:rsidRPr="002D4AB3" w:rsidRDefault="00B12E9A" w:rsidP="00B12E9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D4AB3">
        <w:rPr>
          <w:rFonts w:ascii="Times New Roman" w:hAnsi="Times New Roman" w:cs="Times New Roman"/>
          <w:b/>
          <w:i/>
          <w:sz w:val="20"/>
          <w:szCs w:val="20"/>
        </w:rPr>
        <w:lastRenderedPageBreak/>
        <w:t>Верны ли суждения о социальных конфликтах?</w:t>
      </w:r>
    </w:p>
    <w:p w:rsidR="00B12E9A" w:rsidRPr="002D4AB3" w:rsidRDefault="00B12E9A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А. Ссора между приятелями служит проявлением межличностного конфликта.</w:t>
      </w:r>
    </w:p>
    <w:p w:rsidR="00B12E9A" w:rsidRPr="002D4AB3" w:rsidRDefault="00B12E9A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Б. Противоречия интересов рабочих и предпринимателей могут вызвать социальный конфликт.</w:t>
      </w:r>
    </w:p>
    <w:p w:rsidR="00B12E9A" w:rsidRPr="002D4AB3" w:rsidRDefault="00B12E9A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1) верно только А</w:t>
      </w:r>
    </w:p>
    <w:p w:rsidR="00B12E9A" w:rsidRPr="002D4AB3" w:rsidRDefault="00B12E9A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2) верно только Б</w:t>
      </w:r>
    </w:p>
    <w:p w:rsidR="00B12E9A" w:rsidRPr="002D4AB3" w:rsidRDefault="00B12E9A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3) оба суждения верны</w:t>
      </w:r>
    </w:p>
    <w:p w:rsidR="00B12E9A" w:rsidRPr="002D4AB3" w:rsidRDefault="00B12E9A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4) оба суждения неверны</w:t>
      </w:r>
    </w:p>
    <w:p w:rsidR="00B12E9A" w:rsidRPr="002D4AB3" w:rsidRDefault="00B12E9A" w:rsidP="00B12E9A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D4AB3">
        <w:rPr>
          <w:rFonts w:ascii="Times New Roman" w:hAnsi="Times New Roman" w:cs="Times New Roman"/>
          <w:b/>
          <w:i/>
          <w:sz w:val="20"/>
          <w:szCs w:val="20"/>
        </w:rPr>
        <w:t>2. Офицеры, учителя, горняки составляют группы:</w:t>
      </w:r>
    </w:p>
    <w:p w:rsidR="00B12E9A" w:rsidRPr="002D4AB3" w:rsidRDefault="00B12E9A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1) сословные</w:t>
      </w:r>
    </w:p>
    <w:p w:rsidR="00B12E9A" w:rsidRPr="002D4AB3" w:rsidRDefault="00B12E9A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2) этнические</w:t>
      </w:r>
    </w:p>
    <w:p w:rsidR="00B12E9A" w:rsidRPr="002D4AB3" w:rsidRDefault="00B12E9A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3) региональные</w:t>
      </w:r>
    </w:p>
    <w:p w:rsidR="00B12E9A" w:rsidRPr="002D4AB3" w:rsidRDefault="00B12E9A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2D4AB3">
        <w:rPr>
          <w:rFonts w:ascii="Times New Roman" w:hAnsi="Times New Roman" w:cs="Times New Roman"/>
          <w:sz w:val="20"/>
          <w:szCs w:val="20"/>
        </w:rPr>
        <w:t>4) профессиональные</w:t>
      </w:r>
    </w:p>
    <w:p w:rsidR="00B12E9A" w:rsidRPr="002D4AB3" w:rsidRDefault="00B12E9A" w:rsidP="00B12E9A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D4AB3">
        <w:rPr>
          <w:rFonts w:ascii="Times New Roman" w:hAnsi="Times New Roman" w:cs="Times New Roman"/>
          <w:b/>
          <w:i/>
          <w:sz w:val="20"/>
          <w:szCs w:val="20"/>
        </w:rPr>
        <w:t xml:space="preserve">3. </w:t>
      </w:r>
      <w:r w:rsidR="002D4AB3" w:rsidRPr="002D4AB3">
        <w:rPr>
          <w:rFonts w:ascii="Times New Roman" w:hAnsi="Times New Roman" w:cs="Times New Roman"/>
          <w:b/>
          <w:i/>
          <w:sz w:val="20"/>
          <w:szCs w:val="20"/>
        </w:rPr>
        <w:t>Виктор и Надежда – молодые супруги. Они живут в собственной квартире, но каждую неделю навещают родителей, помогают им по хозяйству. Эти действия Виктора и Надежды иллюстрируют:</w:t>
      </w:r>
    </w:p>
    <w:p w:rsidR="002D4AB3" w:rsidRDefault="002D4AB3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 </w:t>
      </w:r>
      <w:r w:rsidR="00C86CD0">
        <w:rPr>
          <w:rFonts w:ascii="Times New Roman" w:hAnsi="Times New Roman" w:cs="Times New Roman"/>
          <w:sz w:val="20"/>
          <w:szCs w:val="20"/>
        </w:rPr>
        <w:t>выполнение социальной роли</w:t>
      </w:r>
    </w:p>
    <w:p w:rsidR="00C86CD0" w:rsidRDefault="00C86CD0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рост социального расслоения</w:t>
      </w:r>
    </w:p>
    <w:p w:rsidR="00C86CD0" w:rsidRDefault="00C86CD0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3) проведение социальной политики</w:t>
      </w:r>
    </w:p>
    <w:p w:rsidR="00C86CD0" w:rsidRDefault="00C86CD0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4) проявление социальной структуры</w:t>
      </w:r>
    </w:p>
    <w:p w:rsidR="00C86CD0" w:rsidRPr="00B36DD6" w:rsidRDefault="00C86CD0" w:rsidP="00B12E9A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36DD6">
        <w:rPr>
          <w:rFonts w:ascii="Times New Roman" w:hAnsi="Times New Roman" w:cs="Times New Roman"/>
          <w:b/>
          <w:i/>
          <w:sz w:val="20"/>
          <w:szCs w:val="20"/>
        </w:rPr>
        <w:t xml:space="preserve">4. </w:t>
      </w:r>
      <w:r w:rsidR="00B36DD6" w:rsidRPr="00B36DD6">
        <w:rPr>
          <w:rFonts w:ascii="Times New Roman" w:hAnsi="Times New Roman" w:cs="Times New Roman"/>
          <w:b/>
          <w:i/>
          <w:sz w:val="20"/>
          <w:szCs w:val="20"/>
        </w:rPr>
        <w:t>В какой из приведенных пословиц речь идет о вертикальной нисходящей социальной мобильности?</w:t>
      </w:r>
    </w:p>
    <w:p w:rsidR="00B36DD6" w:rsidRDefault="00B36DD6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 «Без дела сила слабеет»</w:t>
      </w:r>
    </w:p>
    <w:p w:rsidR="00B36DD6" w:rsidRDefault="00B36DD6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«Птицу узнают в полете, а человека в работе»</w:t>
      </w:r>
    </w:p>
    <w:p w:rsidR="00B36DD6" w:rsidRDefault="00B36DD6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3) «Был Иван, а стал Болван, а все винцо виновато»</w:t>
      </w:r>
    </w:p>
    <w:p w:rsidR="00B36DD6" w:rsidRDefault="00B36DD6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4) «Кто за все берется, тому ничего не удается»</w:t>
      </w:r>
    </w:p>
    <w:p w:rsidR="00B36DD6" w:rsidRPr="000F3F13" w:rsidRDefault="00B36DD6" w:rsidP="00B12E9A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F3F13">
        <w:rPr>
          <w:rFonts w:ascii="Times New Roman" w:hAnsi="Times New Roman" w:cs="Times New Roman"/>
          <w:b/>
          <w:i/>
          <w:sz w:val="20"/>
          <w:szCs w:val="20"/>
        </w:rPr>
        <w:t xml:space="preserve">5. </w:t>
      </w:r>
      <w:r w:rsidR="000F3F13" w:rsidRPr="000F3F13">
        <w:rPr>
          <w:rFonts w:ascii="Times New Roman" w:hAnsi="Times New Roman" w:cs="Times New Roman"/>
          <w:b/>
          <w:i/>
          <w:sz w:val="20"/>
          <w:szCs w:val="20"/>
        </w:rPr>
        <w:t>К большой социальной группе относят:</w:t>
      </w:r>
    </w:p>
    <w:p w:rsidR="000F3F13" w:rsidRDefault="000F3F13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 </w:t>
      </w:r>
      <w:r w:rsidR="0062706D">
        <w:rPr>
          <w:rFonts w:ascii="Times New Roman" w:hAnsi="Times New Roman" w:cs="Times New Roman"/>
          <w:sz w:val="20"/>
          <w:szCs w:val="20"/>
        </w:rPr>
        <w:t>первокурсники финансового университета</w:t>
      </w:r>
    </w:p>
    <w:p w:rsidR="0062706D" w:rsidRDefault="0062706D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работники металлургического завода</w:t>
      </w:r>
    </w:p>
    <w:p w:rsidR="0062706D" w:rsidRDefault="0062706D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3) сотрудники поликлиники</w:t>
      </w:r>
    </w:p>
    <w:p w:rsidR="0062706D" w:rsidRDefault="0062706D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4) пенсионеры страны</w:t>
      </w:r>
    </w:p>
    <w:p w:rsidR="0062706D" w:rsidRPr="00A6139C" w:rsidRDefault="0062706D" w:rsidP="00B12E9A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6139C">
        <w:rPr>
          <w:rFonts w:ascii="Times New Roman" w:hAnsi="Times New Roman" w:cs="Times New Roman"/>
          <w:b/>
          <w:i/>
          <w:sz w:val="20"/>
          <w:szCs w:val="20"/>
        </w:rPr>
        <w:t xml:space="preserve">6. </w:t>
      </w:r>
      <w:r w:rsidR="00A6139C" w:rsidRPr="00A6139C">
        <w:rPr>
          <w:rFonts w:ascii="Times New Roman" w:hAnsi="Times New Roman" w:cs="Times New Roman"/>
          <w:b/>
          <w:i/>
          <w:sz w:val="20"/>
          <w:szCs w:val="20"/>
        </w:rPr>
        <w:t>Верны ли следующие суждения о семье?</w:t>
      </w:r>
    </w:p>
    <w:p w:rsidR="00A6139C" w:rsidRDefault="00A6139C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 Семья зависит от общества, существующего политического строя, экономических, социальных и религиозных отношений.</w:t>
      </w:r>
    </w:p>
    <w:p w:rsidR="001A0EDC" w:rsidRPr="00A6139C" w:rsidRDefault="00A6139C" w:rsidP="00B12E9A">
      <w:pPr>
        <w:pStyle w:val="a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Б. Нехватка денег, проблема с жильем усугубляют неустойчивое положение молодой </w:t>
      </w:r>
      <w:r w:rsidRPr="00A6139C">
        <w:rPr>
          <w:rFonts w:ascii="Times New Roman" w:hAnsi="Times New Roman" w:cs="Times New Roman"/>
          <w:sz w:val="20"/>
        </w:rPr>
        <w:t>семьи.</w:t>
      </w:r>
    </w:p>
    <w:p w:rsidR="00A6139C" w:rsidRPr="00A6139C" w:rsidRDefault="00A6139C" w:rsidP="00A6139C">
      <w:pPr>
        <w:pStyle w:val="a4"/>
        <w:jc w:val="both"/>
        <w:rPr>
          <w:rFonts w:ascii="Times New Roman" w:hAnsi="Times New Roman" w:cs="Times New Roman"/>
          <w:sz w:val="20"/>
        </w:rPr>
      </w:pPr>
      <w:r w:rsidRPr="00A6139C">
        <w:rPr>
          <w:rFonts w:ascii="Times New Roman" w:hAnsi="Times New Roman" w:cs="Times New Roman"/>
          <w:sz w:val="20"/>
        </w:rPr>
        <w:t>1) верно только А</w:t>
      </w:r>
    </w:p>
    <w:p w:rsidR="00A6139C" w:rsidRPr="00A6139C" w:rsidRDefault="00A6139C" w:rsidP="00A6139C">
      <w:pPr>
        <w:pStyle w:val="a4"/>
        <w:jc w:val="both"/>
        <w:rPr>
          <w:rFonts w:ascii="Times New Roman" w:hAnsi="Times New Roman" w:cs="Times New Roman"/>
          <w:sz w:val="20"/>
        </w:rPr>
      </w:pPr>
      <w:r w:rsidRPr="00A6139C">
        <w:rPr>
          <w:rFonts w:ascii="Times New Roman" w:hAnsi="Times New Roman" w:cs="Times New Roman"/>
          <w:sz w:val="20"/>
        </w:rPr>
        <w:t>2) верно только Б</w:t>
      </w:r>
    </w:p>
    <w:p w:rsidR="00A6139C" w:rsidRPr="00A6139C" w:rsidRDefault="00A6139C" w:rsidP="00A6139C">
      <w:pPr>
        <w:pStyle w:val="a4"/>
        <w:jc w:val="both"/>
        <w:rPr>
          <w:rFonts w:ascii="Times New Roman" w:hAnsi="Times New Roman" w:cs="Times New Roman"/>
          <w:sz w:val="20"/>
        </w:rPr>
      </w:pPr>
      <w:r w:rsidRPr="00A6139C">
        <w:rPr>
          <w:rFonts w:ascii="Times New Roman" w:hAnsi="Times New Roman" w:cs="Times New Roman"/>
          <w:sz w:val="20"/>
        </w:rPr>
        <w:t>3) оба суждения верны</w:t>
      </w:r>
    </w:p>
    <w:p w:rsidR="00A6139C" w:rsidRDefault="00A6139C" w:rsidP="00A6139C">
      <w:pPr>
        <w:pStyle w:val="a4"/>
        <w:jc w:val="both"/>
        <w:rPr>
          <w:rFonts w:ascii="Times New Roman" w:hAnsi="Times New Roman" w:cs="Times New Roman"/>
          <w:sz w:val="20"/>
        </w:rPr>
      </w:pPr>
      <w:r w:rsidRPr="00A6139C">
        <w:rPr>
          <w:rFonts w:ascii="Times New Roman" w:hAnsi="Times New Roman" w:cs="Times New Roman"/>
          <w:sz w:val="20"/>
        </w:rPr>
        <w:t>4) оба суждения неверны</w:t>
      </w:r>
    </w:p>
    <w:p w:rsidR="00A6139C" w:rsidRPr="001A0EDC" w:rsidRDefault="00A6139C" w:rsidP="00A6139C">
      <w:pPr>
        <w:pStyle w:val="a4"/>
        <w:jc w:val="both"/>
        <w:rPr>
          <w:rFonts w:ascii="Times New Roman" w:hAnsi="Times New Roman" w:cs="Times New Roman"/>
          <w:b/>
          <w:i/>
          <w:sz w:val="20"/>
        </w:rPr>
      </w:pPr>
      <w:r w:rsidRPr="001A0EDC">
        <w:rPr>
          <w:rFonts w:ascii="Times New Roman" w:hAnsi="Times New Roman" w:cs="Times New Roman"/>
          <w:b/>
          <w:i/>
          <w:sz w:val="20"/>
        </w:rPr>
        <w:t xml:space="preserve">7. </w:t>
      </w:r>
      <w:r w:rsidR="001A0EDC" w:rsidRPr="001A0EDC">
        <w:rPr>
          <w:rFonts w:ascii="Times New Roman" w:hAnsi="Times New Roman" w:cs="Times New Roman"/>
          <w:b/>
          <w:i/>
          <w:sz w:val="20"/>
        </w:rPr>
        <w:t>Наиболее характерной социальной ролью подростка является роль:</w:t>
      </w:r>
    </w:p>
    <w:p w:rsidR="001A0EDC" w:rsidRDefault="001A0EDC" w:rsidP="00A6139C">
      <w:pPr>
        <w:pStyle w:val="a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1) спортсмена</w:t>
      </w:r>
    </w:p>
    <w:p w:rsidR="001A0EDC" w:rsidRDefault="001A0EDC" w:rsidP="00A6139C">
      <w:pPr>
        <w:pStyle w:val="a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2) учащегося</w:t>
      </w:r>
    </w:p>
    <w:p w:rsidR="006B1ABE" w:rsidRDefault="006B1ABE" w:rsidP="00A6139C">
      <w:pPr>
        <w:pStyle w:val="a4"/>
        <w:jc w:val="both"/>
        <w:rPr>
          <w:rFonts w:ascii="Times New Roman" w:hAnsi="Times New Roman" w:cs="Times New Roman"/>
          <w:sz w:val="20"/>
        </w:rPr>
      </w:pPr>
    </w:p>
    <w:p w:rsidR="001A0EDC" w:rsidRDefault="001A0EDC" w:rsidP="00A6139C">
      <w:pPr>
        <w:pStyle w:val="a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3) собственника</w:t>
      </w:r>
    </w:p>
    <w:p w:rsidR="001A0EDC" w:rsidRDefault="001A0EDC" w:rsidP="00A6139C">
      <w:pPr>
        <w:pStyle w:val="a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4) работника</w:t>
      </w:r>
    </w:p>
    <w:p w:rsidR="00B12E9A" w:rsidRPr="006B1ABE" w:rsidRDefault="001A0EDC" w:rsidP="00B12E9A">
      <w:pPr>
        <w:pStyle w:val="a4"/>
        <w:jc w:val="both"/>
        <w:rPr>
          <w:rFonts w:ascii="Times New Roman" w:hAnsi="Times New Roman" w:cs="Times New Roman"/>
          <w:b/>
          <w:i/>
          <w:sz w:val="20"/>
        </w:rPr>
      </w:pPr>
      <w:r w:rsidRPr="006B1ABE">
        <w:rPr>
          <w:rFonts w:ascii="Times New Roman" w:hAnsi="Times New Roman" w:cs="Times New Roman"/>
          <w:b/>
          <w:i/>
          <w:sz w:val="20"/>
        </w:rPr>
        <w:t xml:space="preserve">8. </w:t>
      </w:r>
      <w:r w:rsidR="006B1ABE" w:rsidRPr="006B1ABE">
        <w:rPr>
          <w:rFonts w:ascii="Times New Roman" w:hAnsi="Times New Roman" w:cs="Times New Roman"/>
          <w:b/>
          <w:i/>
          <w:sz w:val="20"/>
        </w:rPr>
        <w:t>Верны ли следующие суждения о среднем классе?</w:t>
      </w:r>
    </w:p>
    <w:p w:rsidR="006B1ABE" w:rsidRDefault="006B1ABE" w:rsidP="006B1ABE">
      <w:pPr>
        <w:pStyle w:val="a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А. Социологи рассматривают средний класс как гарант социальной стабильности общества.</w:t>
      </w:r>
    </w:p>
    <w:p w:rsidR="006B1ABE" w:rsidRDefault="006B1ABE" w:rsidP="006B1ABE">
      <w:pPr>
        <w:pStyle w:val="a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Б. Росту среднего класса способствует государственная поддержка малого и среднего бизнеса.</w:t>
      </w:r>
    </w:p>
    <w:p w:rsidR="006B1ABE" w:rsidRPr="006B1ABE" w:rsidRDefault="006B1ABE" w:rsidP="006B1ABE">
      <w:pPr>
        <w:pStyle w:val="a4"/>
        <w:jc w:val="both"/>
        <w:rPr>
          <w:rFonts w:ascii="Times New Roman" w:hAnsi="Times New Roman" w:cs="Times New Roman"/>
          <w:sz w:val="20"/>
        </w:rPr>
      </w:pPr>
      <w:r w:rsidRPr="006B1ABE">
        <w:rPr>
          <w:rFonts w:ascii="Times New Roman" w:hAnsi="Times New Roman" w:cs="Times New Roman"/>
          <w:sz w:val="20"/>
        </w:rPr>
        <w:t>1) верно только А</w:t>
      </w:r>
    </w:p>
    <w:p w:rsidR="006B1ABE" w:rsidRPr="006B1ABE" w:rsidRDefault="006B1ABE" w:rsidP="006B1ABE">
      <w:pPr>
        <w:pStyle w:val="a4"/>
        <w:jc w:val="both"/>
        <w:rPr>
          <w:rFonts w:ascii="Times New Roman" w:hAnsi="Times New Roman" w:cs="Times New Roman"/>
          <w:sz w:val="20"/>
        </w:rPr>
      </w:pPr>
      <w:r w:rsidRPr="006B1ABE">
        <w:rPr>
          <w:rFonts w:ascii="Times New Roman" w:hAnsi="Times New Roman" w:cs="Times New Roman"/>
          <w:sz w:val="20"/>
        </w:rPr>
        <w:t>2) верно только Б</w:t>
      </w:r>
    </w:p>
    <w:p w:rsidR="006B1ABE" w:rsidRPr="006B1ABE" w:rsidRDefault="006B1ABE" w:rsidP="006B1ABE">
      <w:pPr>
        <w:pStyle w:val="a4"/>
        <w:jc w:val="both"/>
        <w:rPr>
          <w:rFonts w:ascii="Times New Roman" w:hAnsi="Times New Roman" w:cs="Times New Roman"/>
          <w:sz w:val="20"/>
        </w:rPr>
      </w:pPr>
      <w:r w:rsidRPr="006B1ABE">
        <w:rPr>
          <w:rFonts w:ascii="Times New Roman" w:hAnsi="Times New Roman" w:cs="Times New Roman"/>
          <w:sz w:val="20"/>
        </w:rPr>
        <w:t>3) оба суждения верны</w:t>
      </w:r>
    </w:p>
    <w:p w:rsidR="006B1ABE" w:rsidRPr="006B1ABE" w:rsidRDefault="006B1ABE" w:rsidP="006B1ABE">
      <w:pPr>
        <w:pStyle w:val="a4"/>
        <w:jc w:val="both"/>
        <w:rPr>
          <w:rFonts w:ascii="Times New Roman" w:hAnsi="Times New Roman" w:cs="Times New Roman"/>
          <w:sz w:val="20"/>
        </w:rPr>
      </w:pPr>
      <w:r w:rsidRPr="006B1ABE">
        <w:rPr>
          <w:rFonts w:ascii="Times New Roman" w:hAnsi="Times New Roman" w:cs="Times New Roman"/>
          <w:sz w:val="20"/>
        </w:rPr>
        <w:t>4) оба суждения неверны</w:t>
      </w:r>
    </w:p>
    <w:p w:rsidR="006B1ABE" w:rsidRDefault="006B1ABE" w:rsidP="00B12E9A">
      <w:pPr>
        <w:pStyle w:val="a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03C80" w:rsidRPr="00F03C80" w:rsidRDefault="00F03C80" w:rsidP="00B12E9A">
      <w:pPr>
        <w:pStyle w:val="a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03C80">
        <w:rPr>
          <w:rFonts w:ascii="Times New Roman" w:hAnsi="Times New Roman" w:cs="Times New Roman"/>
          <w:b/>
          <w:sz w:val="20"/>
          <w:szCs w:val="20"/>
        </w:rPr>
        <w:t>Прочитайте текст. Выполните задание 9, 10.</w:t>
      </w:r>
    </w:p>
    <w:p w:rsidR="00F03C80" w:rsidRDefault="00F03C80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Социологами был проведен опрос в стране Г. Был задан вопрос: «К какой социальной группе Вы себя относите?» Результаты опроса (в % от числа опрошенных) представлены в таблице.</w:t>
      </w:r>
    </w:p>
    <w:tbl>
      <w:tblPr>
        <w:tblStyle w:val="a5"/>
        <w:tblW w:w="0" w:type="auto"/>
        <w:tblInd w:w="675" w:type="dxa"/>
        <w:tblLook w:val="04A0"/>
      </w:tblPr>
      <w:tblGrid>
        <w:gridCol w:w="2376"/>
        <w:gridCol w:w="1029"/>
        <w:gridCol w:w="993"/>
        <w:gridCol w:w="1134"/>
      </w:tblGrid>
      <w:tr w:rsidR="00F03C80" w:rsidTr="006B1ABE">
        <w:tc>
          <w:tcPr>
            <w:tcW w:w="2376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Слои</w:t>
            </w:r>
          </w:p>
        </w:tc>
        <w:tc>
          <w:tcPr>
            <w:tcW w:w="1029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2001 г.</w:t>
            </w:r>
          </w:p>
        </w:tc>
        <w:tc>
          <w:tcPr>
            <w:tcW w:w="993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2005 г. </w:t>
            </w:r>
          </w:p>
        </w:tc>
        <w:tc>
          <w:tcPr>
            <w:tcW w:w="1134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 г.</w:t>
            </w:r>
          </w:p>
        </w:tc>
      </w:tr>
      <w:tr w:rsidR="00F03C80" w:rsidTr="006B1ABE">
        <w:tc>
          <w:tcPr>
            <w:tcW w:w="2376" w:type="dxa"/>
          </w:tcPr>
          <w:p w:rsidR="00F03C80" w:rsidRDefault="00F03C80" w:rsidP="00B12E9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Низшие слои</w:t>
            </w:r>
          </w:p>
        </w:tc>
        <w:tc>
          <w:tcPr>
            <w:tcW w:w="1029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F03C80" w:rsidTr="006B1ABE">
        <w:tc>
          <w:tcPr>
            <w:tcW w:w="2376" w:type="dxa"/>
          </w:tcPr>
          <w:p w:rsidR="00F03C80" w:rsidRDefault="00F03C80" w:rsidP="00B12E9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слой</w:t>
            </w:r>
          </w:p>
        </w:tc>
        <w:tc>
          <w:tcPr>
            <w:tcW w:w="1029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93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F03C80" w:rsidTr="006B1ABE">
        <w:tc>
          <w:tcPr>
            <w:tcW w:w="2376" w:type="dxa"/>
          </w:tcPr>
          <w:p w:rsidR="00F03C80" w:rsidRDefault="00F03C80" w:rsidP="00B12E9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Высший слой</w:t>
            </w:r>
          </w:p>
        </w:tc>
        <w:tc>
          <w:tcPr>
            <w:tcW w:w="1029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3C80" w:rsidTr="006B1ABE">
        <w:tc>
          <w:tcPr>
            <w:tcW w:w="2376" w:type="dxa"/>
          </w:tcPr>
          <w:p w:rsidR="00F03C80" w:rsidRDefault="00F03C80" w:rsidP="00B12E9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Затруднились ответить </w:t>
            </w:r>
          </w:p>
        </w:tc>
        <w:tc>
          <w:tcPr>
            <w:tcW w:w="1029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F03C80" w:rsidRDefault="00F03C80" w:rsidP="00F03C8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F03C80" w:rsidRPr="00F25DF2" w:rsidRDefault="00F03C80" w:rsidP="00B12E9A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25DF2">
        <w:rPr>
          <w:rFonts w:ascii="Times New Roman" w:hAnsi="Times New Roman" w:cs="Times New Roman"/>
          <w:b/>
          <w:i/>
          <w:sz w:val="20"/>
          <w:szCs w:val="20"/>
        </w:rPr>
        <w:t>9. Найдите в приведенном списке выводы, которые можно сделать на основе данных таблицы, и запишите цифры, под которыми они указаны.</w:t>
      </w:r>
    </w:p>
    <w:p w:rsidR="00F03C80" w:rsidRDefault="00F03C80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 </w:t>
      </w:r>
      <w:r w:rsidR="00917F42">
        <w:rPr>
          <w:rFonts w:ascii="Times New Roman" w:hAnsi="Times New Roman" w:cs="Times New Roman"/>
          <w:sz w:val="20"/>
          <w:szCs w:val="20"/>
        </w:rPr>
        <w:t>число тех, кто относит себя к высшему классу, устойчиво снижается.</w:t>
      </w:r>
    </w:p>
    <w:p w:rsidR="00917F42" w:rsidRDefault="00917F42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треть опрошенных на каждом этапе относит себя к низшему классу.</w:t>
      </w:r>
    </w:p>
    <w:p w:rsidR="00917F42" w:rsidRDefault="00917F42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3) доля тех, кто считает себя принадлежащим к среднему классу, за десятилетие возросла.</w:t>
      </w:r>
    </w:p>
    <w:p w:rsidR="00917F42" w:rsidRDefault="00917F42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4) все большее количество людей не затрудняются с отнесением себя к определенной группе.</w:t>
      </w:r>
    </w:p>
    <w:p w:rsidR="00917F42" w:rsidRDefault="00917F42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5) доля тех, кто причисляет себя к низшим слоям общества, уменьшается. </w:t>
      </w:r>
    </w:p>
    <w:p w:rsidR="005D2AD4" w:rsidRPr="005D2AD4" w:rsidRDefault="005D2AD4" w:rsidP="00B12E9A">
      <w:pPr>
        <w:pStyle w:val="a4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D2AD4">
        <w:rPr>
          <w:rFonts w:ascii="Times New Roman" w:hAnsi="Times New Roman" w:cs="Times New Roman"/>
          <w:b/>
          <w:i/>
          <w:sz w:val="20"/>
          <w:szCs w:val="20"/>
        </w:rPr>
        <w:t>10. Результаты опроса, отраженные в таблице, были опубликованы и прокомментированы в СМИ. Какие из приведенных ниже выводов непосредственно вытекают из полученной в ходе опроса информации?</w:t>
      </w:r>
      <w:r w:rsidR="000E3756">
        <w:rPr>
          <w:rFonts w:ascii="Times New Roman" w:hAnsi="Times New Roman" w:cs="Times New Roman"/>
          <w:b/>
          <w:i/>
          <w:sz w:val="20"/>
          <w:szCs w:val="20"/>
        </w:rPr>
        <w:t xml:space="preserve"> Запишите цифры, под которыми они указаны.</w:t>
      </w:r>
    </w:p>
    <w:p w:rsidR="005D2AD4" w:rsidRDefault="005D2AD4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 </w:t>
      </w:r>
      <w:r w:rsidR="000E3756">
        <w:rPr>
          <w:rFonts w:ascii="Times New Roman" w:hAnsi="Times New Roman" w:cs="Times New Roman"/>
          <w:sz w:val="20"/>
          <w:szCs w:val="20"/>
        </w:rPr>
        <w:t>за десять лет благодаря проводимым реформам сложилась социальная структура, присущая информационному обществу</w:t>
      </w:r>
    </w:p>
    <w:p w:rsidR="000E3756" w:rsidRDefault="000E3756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на долю низших слоев общества по-прежнему приходится больше пятой части всего населения страны.</w:t>
      </w:r>
    </w:p>
    <w:p w:rsidR="000E3756" w:rsidRDefault="000E3756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3) только по субъективным оценкам людей, относящих себя к той или иной социальной группе, нельзя судить о социальной структуре общества.</w:t>
      </w:r>
    </w:p>
    <w:p w:rsidR="000E3756" w:rsidRDefault="000E3756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4) оценка людьми собственного социального положения за десять лет несколько повысилась.</w:t>
      </w:r>
    </w:p>
    <w:p w:rsidR="000E3756" w:rsidRDefault="000E3756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5) о развитии общества говорит тот факт, что численность высших слоев общества за рассматриваемый период практически не менялась. </w:t>
      </w:r>
    </w:p>
    <w:p w:rsidR="005C17DD" w:rsidRDefault="005C17DD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5C17DD" w:rsidRDefault="005C17DD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Ответы:</w:t>
      </w:r>
    </w:p>
    <w:p w:rsidR="005C17DD" w:rsidRDefault="005C17DD" w:rsidP="00B12E9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Вариант 1.</w:t>
      </w:r>
    </w:p>
    <w:p w:rsidR="005C17DD" w:rsidRDefault="005C17DD" w:rsidP="005C17D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</w:p>
    <w:p w:rsidR="005C17DD" w:rsidRDefault="005C17DD" w:rsidP="005C17D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5C17DD" w:rsidRDefault="005C17DD" w:rsidP="005C17D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</w:p>
    <w:p w:rsidR="005C17DD" w:rsidRDefault="005C17DD" w:rsidP="005C17D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</w:p>
    <w:p w:rsidR="005C17DD" w:rsidRDefault="005C17DD" w:rsidP="005C17D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</w:p>
    <w:p w:rsidR="005C17DD" w:rsidRDefault="005C17DD" w:rsidP="005C17D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5C17DD" w:rsidRDefault="005C17DD" w:rsidP="005C17D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5C17DD" w:rsidRDefault="005C17DD" w:rsidP="005C17D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</w:p>
    <w:p w:rsidR="005C17DD" w:rsidRDefault="005C17DD" w:rsidP="005C17D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5C17DD" w:rsidRDefault="005C17DD" w:rsidP="005C17D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5C17DD" w:rsidRDefault="005C17DD" w:rsidP="005C17DD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Вариант 2.</w:t>
      </w:r>
    </w:p>
    <w:p w:rsidR="005C17DD" w:rsidRDefault="005C17DD" w:rsidP="005C17D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5C17DD" w:rsidRDefault="005C17DD" w:rsidP="005C17D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5C17DD" w:rsidRDefault="005C17DD" w:rsidP="005C17D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</w:p>
    <w:p w:rsidR="005C17DD" w:rsidRDefault="005C17DD" w:rsidP="005C17D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5C17DD" w:rsidRDefault="005C17DD" w:rsidP="005C17D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5C17DD" w:rsidRDefault="005C17DD" w:rsidP="005C17D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5C17DD" w:rsidRDefault="005C17DD" w:rsidP="005C17D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</w:p>
    <w:p w:rsidR="005C17DD" w:rsidRDefault="005C17DD" w:rsidP="005C17D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5C17DD" w:rsidRDefault="005C17DD" w:rsidP="005C17D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345</w:t>
      </w:r>
    </w:p>
    <w:p w:rsidR="005C17DD" w:rsidRPr="002D4AB3" w:rsidRDefault="005C17DD" w:rsidP="005C17D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234</w:t>
      </w:r>
    </w:p>
    <w:sectPr w:rsidR="005C17DD" w:rsidRPr="002D4AB3" w:rsidSect="006B1ABE">
      <w:type w:val="continuous"/>
      <w:pgSz w:w="16838" w:h="11906" w:orient="landscape"/>
      <w:pgMar w:top="426" w:right="53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963B9"/>
    <w:multiLevelType w:val="hybridMultilevel"/>
    <w:tmpl w:val="DEEA6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37490"/>
    <w:multiLevelType w:val="hybridMultilevel"/>
    <w:tmpl w:val="BA2CA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01532"/>
    <w:multiLevelType w:val="hybridMultilevel"/>
    <w:tmpl w:val="E9421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B02F4"/>
    <w:multiLevelType w:val="hybridMultilevel"/>
    <w:tmpl w:val="22D0C6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272DB0"/>
    <w:multiLevelType w:val="hybridMultilevel"/>
    <w:tmpl w:val="83B66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9327C2"/>
    <w:multiLevelType w:val="hybridMultilevel"/>
    <w:tmpl w:val="F6F6F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EB60C4"/>
    <w:rsid w:val="000E3756"/>
    <w:rsid w:val="000F3F13"/>
    <w:rsid w:val="001A0EDC"/>
    <w:rsid w:val="002D4AB3"/>
    <w:rsid w:val="00393F26"/>
    <w:rsid w:val="00536E8F"/>
    <w:rsid w:val="005C17DD"/>
    <w:rsid w:val="005D2AD4"/>
    <w:rsid w:val="006243D3"/>
    <w:rsid w:val="0062706D"/>
    <w:rsid w:val="006B1ABE"/>
    <w:rsid w:val="006C21C9"/>
    <w:rsid w:val="00893360"/>
    <w:rsid w:val="00917F42"/>
    <w:rsid w:val="00976256"/>
    <w:rsid w:val="00A3586E"/>
    <w:rsid w:val="00A55F6B"/>
    <w:rsid w:val="00A6139C"/>
    <w:rsid w:val="00A61E6D"/>
    <w:rsid w:val="00B109FA"/>
    <w:rsid w:val="00B12E9A"/>
    <w:rsid w:val="00B36DD6"/>
    <w:rsid w:val="00B462D3"/>
    <w:rsid w:val="00BF2D68"/>
    <w:rsid w:val="00C86CD0"/>
    <w:rsid w:val="00D12ACF"/>
    <w:rsid w:val="00D4411B"/>
    <w:rsid w:val="00EB5721"/>
    <w:rsid w:val="00EB60C4"/>
    <w:rsid w:val="00F03C80"/>
    <w:rsid w:val="00F25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0C4"/>
    <w:pPr>
      <w:ind w:left="720"/>
      <w:contextualSpacing/>
    </w:pPr>
  </w:style>
  <w:style w:type="paragraph" w:styleId="a4">
    <w:name w:val="No Spacing"/>
    <w:uiPriority w:val="1"/>
    <w:qFormat/>
    <w:rsid w:val="00EB60C4"/>
    <w:pPr>
      <w:spacing w:after="0" w:line="240" w:lineRule="auto"/>
    </w:pPr>
  </w:style>
  <w:style w:type="table" w:styleId="a5">
    <w:name w:val="Table Grid"/>
    <w:basedOn w:val="a1"/>
    <w:uiPriority w:val="59"/>
    <w:rsid w:val="00B109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dcterms:created xsi:type="dcterms:W3CDTF">2017-03-14T08:02:00Z</dcterms:created>
  <dcterms:modified xsi:type="dcterms:W3CDTF">2017-03-14T09:33:00Z</dcterms:modified>
</cp:coreProperties>
</file>